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D91774" w14:paraId="0008B9ED" w14:textId="77777777" w:rsidTr="00841094">
        <w:tc>
          <w:tcPr>
            <w:tcW w:w="5529" w:type="dxa"/>
          </w:tcPr>
          <w:p w14:paraId="2EBC45D5" w14:textId="77777777" w:rsidR="00D91774" w:rsidRDefault="00D91774" w:rsidP="00841094">
            <w:pPr>
              <w:ind w:left="781" w:hanging="781"/>
              <w:rPr>
                <w:rFonts w:ascii="Garamond" w:hAnsi="Garamond"/>
                <w:sz w:val="20"/>
              </w:rPr>
            </w:pPr>
          </w:p>
          <w:p w14:paraId="07CFCCC8" w14:textId="77777777" w:rsidR="00D91774" w:rsidRDefault="00D91774" w:rsidP="00841094">
            <w:pPr>
              <w:rPr>
                <w:rFonts w:ascii="Garamond" w:hAnsi="Garamond"/>
                <w:sz w:val="20"/>
              </w:rPr>
            </w:pPr>
          </w:p>
          <w:p w14:paraId="49EFC44F" w14:textId="77777777" w:rsidR="00D91774" w:rsidRDefault="00D91774" w:rsidP="00841094">
            <w:pPr>
              <w:rPr>
                <w:rFonts w:ascii="Garamond" w:hAnsi="Garamond"/>
                <w:sz w:val="20"/>
              </w:rPr>
            </w:pPr>
          </w:p>
          <w:p w14:paraId="0E4AF89F" w14:textId="77777777" w:rsidR="00D91774" w:rsidRDefault="00D91774" w:rsidP="0084109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2015-09-15</w:t>
            </w:r>
          </w:p>
        </w:tc>
        <w:tc>
          <w:tcPr>
            <w:tcW w:w="4253" w:type="dxa"/>
          </w:tcPr>
          <w:p w14:paraId="6D30B125" w14:textId="77777777" w:rsidR="00D91774" w:rsidRDefault="00D91774" w:rsidP="00841094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76263F21" wp14:editId="3450C5D5">
                  <wp:extent cx="642620" cy="642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774" w14:paraId="7D961BC7" w14:textId="77777777" w:rsidTr="00841094">
        <w:tc>
          <w:tcPr>
            <w:tcW w:w="5529" w:type="dxa"/>
          </w:tcPr>
          <w:p w14:paraId="69D178B6" w14:textId="77777777" w:rsidR="00D91774" w:rsidRDefault="00D91774" w:rsidP="00841094">
            <w:pPr>
              <w:rPr>
                <w:rFonts w:ascii="Garamond" w:hAnsi="Garamond"/>
                <w:sz w:val="20"/>
              </w:rPr>
            </w:pPr>
          </w:p>
          <w:p w14:paraId="2410C020" w14:textId="77777777" w:rsidR="00D91774" w:rsidRDefault="00D91774" w:rsidP="00841094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14:paraId="31A76338" w14:textId="77777777" w:rsidR="00D91774" w:rsidRDefault="00D91774" w:rsidP="00841094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14:paraId="02B4A997" w14:textId="77777777" w:rsidR="00D91774" w:rsidRDefault="00D91774" w:rsidP="00D91774">
      <w:pPr>
        <w:pStyle w:val="Sidhuvud"/>
      </w:pPr>
      <w:r>
        <w:tab/>
        <w:t xml:space="preserve">       </w:t>
      </w:r>
    </w:p>
    <w:p w14:paraId="67DAC8EA" w14:textId="77777777" w:rsidR="00D91774" w:rsidRDefault="00D91774" w:rsidP="00D91774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  <w: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>Interpellation</w:t>
      </w:r>
    </w:p>
    <w:p w14:paraId="4F5AA8A7" w14:textId="77777777" w:rsidR="00D91774" w:rsidRDefault="00D91774" w:rsidP="00D91774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6404F1DF" w14:textId="77777777" w:rsidR="00D91774" w:rsidRPr="00D91774" w:rsidRDefault="00D91774" w:rsidP="00D91774">
      <w:pPr>
        <w:rPr>
          <w:rFonts w:ascii="Garamond" w:hAnsi="Garamond" w:cs="Helvetica"/>
          <w:bCs/>
          <w:color w:val="333333"/>
          <w:kern w:val="36"/>
          <w:szCs w:val="24"/>
        </w:rPr>
      </w:pPr>
      <w:r w:rsidRPr="00D91774">
        <w:rPr>
          <w:rFonts w:ascii="Garamond" w:hAnsi="Garamond" w:cs="Helvetica"/>
          <w:bCs/>
          <w:color w:val="333333"/>
          <w:kern w:val="36"/>
          <w:szCs w:val="24"/>
        </w:rPr>
        <w:t>Landstinget Dalarna har under en längre tid sålt batterier till hörapparater. Detta har nu upphört</w:t>
      </w:r>
      <w:r>
        <w:rPr>
          <w:rFonts w:ascii="Garamond" w:hAnsi="Garamond" w:cs="Helvetica"/>
          <w:bCs/>
          <w:color w:val="333333"/>
          <w:kern w:val="36"/>
          <w:szCs w:val="24"/>
        </w:rPr>
        <w:t>, vilket minskar tillgängligheten för den patientgrupp som använder</w:t>
      </w:r>
      <w:r w:rsidR="00062331">
        <w:rPr>
          <w:rFonts w:ascii="Garamond" w:hAnsi="Garamond" w:cs="Helvetica"/>
          <w:bCs/>
          <w:color w:val="333333"/>
          <w:kern w:val="36"/>
          <w:szCs w:val="24"/>
        </w:rPr>
        <w:t xml:space="preserve"> sig av hörapparater. Varför har </w:t>
      </w:r>
      <w:bookmarkStart w:id="0" w:name="_GoBack"/>
      <w:bookmarkEnd w:id="0"/>
      <w:r>
        <w:rPr>
          <w:rFonts w:ascii="Garamond" w:hAnsi="Garamond" w:cs="Helvetica"/>
          <w:bCs/>
          <w:color w:val="333333"/>
          <w:kern w:val="36"/>
          <w:szCs w:val="24"/>
        </w:rPr>
        <w:t>man upphört med denna verksamhet?</w:t>
      </w:r>
    </w:p>
    <w:p w14:paraId="2CBFE4BC" w14:textId="77777777" w:rsidR="00D91774" w:rsidRPr="00D91774" w:rsidRDefault="00D91774" w:rsidP="00D91774">
      <w:pPr>
        <w:rPr>
          <w:rFonts w:ascii="Publico Headline Web" w:hAnsi="Publico Headline Web" w:cs="Helvetica"/>
          <w:bCs/>
          <w:color w:val="333333"/>
          <w:kern w:val="36"/>
          <w:sz w:val="28"/>
          <w:szCs w:val="28"/>
        </w:rPr>
      </w:pPr>
    </w:p>
    <w:p w14:paraId="58B6C947" w14:textId="77777777" w:rsidR="00D91774" w:rsidRDefault="00D91774" w:rsidP="00D91774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</w:p>
    <w:p w14:paraId="77547F7B" w14:textId="77777777" w:rsidR="00D91774" w:rsidRDefault="00D91774" w:rsidP="00D91774">
      <w:pPr>
        <w:rPr>
          <w:rFonts w:ascii="Times New Roman" w:hAnsi="Times New Roman"/>
          <w:bCs/>
          <w:color w:val="333333"/>
          <w:kern w:val="36"/>
          <w:szCs w:val="24"/>
        </w:rPr>
      </w:pPr>
    </w:p>
    <w:p w14:paraId="7FAB97F4" w14:textId="77777777" w:rsidR="00D91774" w:rsidRDefault="00D91774" w:rsidP="00D91774">
      <w:pPr>
        <w:rPr>
          <w:rFonts w:ascii="Times New Roman" w:hAnsi="Times New Roman"/>
          <w:bCs/>
          <w:color w:val="333333"/>
          <w:kern w:val="36"/>
          <w:szCs w:val="24"/>
        </w:rPr>
      </w:pPr>
    </w:p>
    <w:p w14:paraId="74F158A9" w14:textId="77777777" w:rsidR="00D91774" w:rsidRDefault="00D91774" w:rsidP="00D91774">
      <w:pPr>
        <w:rPr>
          <w:rFonts w:ascii="Times New Roman" w:hAnsi="Times New Roman"/>
          <w:bCs/>
          <w:color w:val="333333"/>
          <w:kern w:val="36"/>
          <w:szCs w:val="24"/>
        </w:rPr>
      </w:pPr>
      <w:r>
        <w:rPr>
          <w:rFonts w:ascii="Times New Roman" w:hAnsi="Times New Roman"/>
          <w:bCs/>
          <w:color w:val="333333"/>
          <w:kern w:val="36"/>
          <w:szCs w:val="24"/>
        </w:rPr>
        <w:t>Katarina Gustavsson (KD)</w:t>
      </w:r>
    </w:p>
    <w:p w14:paraId="69E33052" w14:textId="77777777" w:rsidR="00D91774" w:rsidRDefault="00D91774" w:rsidP="00D91774">
      <w:pPr>
        <w:rPr>
          <w:rFonts w:ascii="Times New Roman" w:hAnsi="Times New Roman"/>
          <w:bCs/>
          <w:color w:val="333333"/>
          <w:kern w:val="36"/>
          <w:szCs w:val="24"/>
        </w:rPr>
      </w:pPr>
    </w:p>
    <w:p w14:paraId="4BC1AD67" w14:textId="77777777" w:rsidR="00D91774" w:rsidRDefault="00D91774" w:rsidP="00D91774">
      <w:pPr>
        <w:rPr>
          <w:rFonts w:ascii="Times New Roman" w:hAnsi="Times New Roman"/>
          <w:bCs/>
          <w:color w:val="333333"/>
          <w:kern w:val="36"/>
          <w:szCs w:val="24"/>
        </w:rPr>
      </w:pPr>
    </w:p>
    <w:p w14:paraId="60262CAC" w14:textId="77777777" w:rsidR="00D91774" w:rsidRPr="002A2E39" w:rsidRDefault="00D91774" w:rsidP="00D91774">
      <w:pPr>
        <w:rPr>
          <w:rFonts w:ascii="Times New Roman" w:hAnsi="Times New Roman"/>
          <w:bCs/>
          <w:color w:val="333333"/>
          <w:kern w:val="36"/>
          <w:szCs w:val="24"/>
        </w:rPr>
      </w:pPr>
    </w:p>
    <w:p w14:paraId="338C9DAC" w14:textId="77777777" w:rsidR="00D91774" w:rsidRDefault="00D91774" w:rsidP="00D91774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</w:p>
    <w:p w14:paraId="3489AB7F" w14:textId="77777777" w:rsidR="00D91774" w:rsidRDefault="00D91774" w:rsidP="00D91774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</w:p>
    <w:p w14:paraId="20850313" w14:textId="77777777" w:rsidR="00D91774" w:rsidRDefault="00D91774" w:rsidP="00D91774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</w:p>
    <w:p w14:paraId="29D3C4DF" w14:textId="77777777" w:rsidR="00D91774" w:rsidRDefault="00D91774" w:rsidP="00D91774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</w:p>
    <w:p w14:paraId="3C34781A" w14:textId="77777777" w:rsidR="00D91774" w:rsidRPr="002A2E39" w:rsidRDefault="00D91774" w:rsidP="00D91774">
      <w:pPr>
        <w:rPr>
          <w:rFonts w:ascii="Times New Roman" w:hAnsi="Times New Roman"/>
        </w:rPr>
      </w:pPr>
    </w:p>
    <w:p w14:paraId="43F05629" w14:textId="77777777" w:rsidR="00272A49" w:rsidRDefault="00272A49"/>
    <w:sectPr w:rsidR="00272A49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ublico Headline Web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4"/>
    <w:rsid w:val="00062331"/>
    <w:rsid w:val="00272A49"/>
    <w:rsid w:val="00D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E31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74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91774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D91774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9177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9177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74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91774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D91774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9177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9177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281</Characters>
  <Application>Microsoft Macintosh Word</Application>
  <DocSecurity>0</DocSecurity>
  <Lines>2</Lines>
  <Paragraphs>1</Paragraphs>
  <ScaleCrop>false</ScaleCrop>
  <Company>S:t Mikaelsskolan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2</cp:revision>
  <dcterms:created xsi:type="dcterms:W3CDTF">2015-09-15T13:17:00Z</dcterms:created>
  <dcterms:modified xsi:type="dcterms:W3CDTF">2015-09-15T13:23:00Z</dcterms:modified>
</cp:coreProperties>
</file>